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8C" w:rsidRPr="009C0359" w:rsidRDefault="00266E8C" w:rsidP="00266E8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266E8C" w:rsidRDefault="00266E8C" w:rsidP="00266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266E8C" w:rsidRDefault="00266E8C" w:rsidP="00266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266E8C" w:rsidRDefault="00266E8C" w:rsidP="00266E8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nim</w:t>
      </w:r>
      <w:r>
        <w:rPr>
          <w:rFonts w:ascii="Times New Roman" w:hAnsi="Times New Roman" w:cs="Times New Roman"/>
          <w:sz w:val="24"/>
          <w:szCs w:val="24"/>
        </w:rPr>
        <w:t>i zapoznać i je zgłębić do 05.06</w:t>
      </w:r>
      <w:r>
        <w:rPr>
          <w:rFonts w:ascii="Times New Roman" w:hAnsi="Times New Roman" w:cs="Times New Roman"/>
          <w:sz w:val="24"/>
          <w:szCs w:val="24"/>
        </w:rPr>
        <w:t>.2020.</w:t>
      </w:r>
    </w:p>
    <w:p w:rsidR="00266E8C" w:rsidRDefault="000736D6" w:rsidP="00266E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ergonomii w organizacji przestrzeni biurowej</w:t>
      </w:r>
      <w:bookmarkStart w:id="0" w:name="_GoBack"/>
      <w:bookmarkEnd w:id="0"/>
      <w:r w:rsidR="00266E8C">
        <w:rPr>
          <w:rFonts w:ascii="Times New Roman" w:hAnsi="Times New Roman" w:cs="Times New Roman"/>
          <w:sz w:val="24"/>
          <w:szCs w:val="24"/>
        </w:rPr>
        <w:t>.</w:t>
      </w:r>
    </w:p>
    <w:p w:rsidR="00266E8C" w:rsidRDefault="000736D6" w:rsidP="00266E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Projektowanie ergon</w:t>
      </w:r>
      <w:r w:rsidR="003D11B6">
        <w:rPr>
          <w:rFonts w:ascii="Times New Roman" w:hAnsi="Times New Roman" w:cs="Times New Roman"/>
          <w:sz w:val="24"/>
          <w:szCs w:val="24"/>
        </w:rPr>
        <w:t>omiczne stanowisk pracy biurowej</w:t>
      </w:r>
      <w:r w:rsidR="00266E8C">
        <w:rPr>
          <w:rFonts w:ascii="Times New Roman" w:hAnsi="Times New Roman" w:cs="Times New Roman"/>
          <w:sz w:val="24"/>
          <w:szCs w:val="24"/>
        </w:rPr>
        <w:t>.</w:t>
      </w:r>
    </w:p>
    <w:p w:rsidR="00266E8C" w:rsidRDefault="00266E8C" w:rsidP="00266E8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66E8C" w:rsidRDefault="00266E8C" w:rsidP="00266E8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Przydatne linki (materiał źródłowy dla ucznia):</w:t>
      </w:r>
    </w:p>
    <w:p w:rsidR="00266E8C" w:rsidRDefault="003D11B6" w:rsidP="00266E8C">
      <w:pPr>
        <w:pStyle w:val="Akapitzlist"/>
      </w:pPr>
      <w:hyperlink r:id="rId6" w:history="1">
        <w:r>
          <w:rPr>
            <w:rStyle w:val="Hipercze"/>
          </w:rPr>
          <w:t>https://m.ciop.pl/CIOPPortalWAR/file/300160/ponadgim_m2_L1.pdf</w:t>
        </w:r>
      </w:hyperlink>
    </w:p>
    <w:p w:rsidR="003D11B6" w:rsidRDefault="003D11B6" w:rsidP="00266E8C">
      <w:pPr>
        <w:pStyle w:val="Akapitzlist"/>
      </w:pPr>
      <w:hyperlink r:id="rId7" w:history="1">
        <w:r>
          <w:rPr>
            <w:rStyle w:val="Hipercze"/>
          </w:rPr>
          <w:t>https://6krokow.pl/-ergonomia-pracy-w-biurze/</w:t>
        </w:r>
      </w:hyperlink>
    </w:p>
    <w:p w:rsidR="003D11B6" w:rsidRDefault="003D11B6" w:rsidP="00266E8C">
      <w:pPr>
        <w:pStyle w:val="Akapitzlist"/>
      </w:pPr>
      <w:hyperlink r:id="rId8" w:history="1">
        <w:r>
          <w:rPr>
            <w:rStyle w:val="Hipercze"/>
          </w:rPr>
          <w:t>http://a.umed.pl/pl/doc/bhp/2013/Ergonomia-zdrowa-praca-biurowa.pdf</w:t>
        </w:r>
      </w:hyperlink>
    </w:p>
    <w:p w:rsidR="003D11B6" w:rsidRDefault="003D11B6" w:rsidP="00266E8C">
      <w:pPr>
        <w:pStyle w:val="Akapitzlist"/>
        <w:rPr>
          <w:rFonts w:ascii="Times New Roman" w:hAnsi="Times New Roman" w:cs="Times New Roman"/>
          <w:sz w:val="24"/>
          <w:szCs w:val="24"/>
        </w:rPr>
      </w:pPr>
      <w:hyperlink r:id="rId9" w:history="1">
        <w:r>
          <w:rPr>
            <w:rStyle w:val="Hipercze"/>
          </w:rPr>
          <w:t>https://www.corazlepszyportalbiznesowy.pl/art/jak-zorganizowac-stanowisko-pracy</w:t>
        </w:r>
      </w:hyperlink>
    </w:p>
    <w:p w:rsidR="00266E8C" w:rsidRDefault="00266E8C" w:rsidP="00266E8C">
      <w:pPr>
        <w:pStyle w:val="Akapitzlist"/>
      </w:pPr>
    </w:p>
    <w:p w:rsidR="00266E8C" w:rsidRDefault="00266E8C" w:rsidP="00266E8C">
      <w:pPr>
        <w:pStyle w:val="Akapitzlist"/>
        <w:jc w:val="both"/>
      </w:pPr>
      <w:r>
        <w:t xml:space="preserve">Po lekturze powinni Państwo </w:t>
      </w:r>
      <w:r w:rsidR="003D11B6">
        <w:t>identyfikować czynniki, które należy brać pod uwagę przy organizacji pracy biurowej zgodnie z zasadami ergonomii, określić wymagania ergonomiczne dla stanowiska pracy siedzącej i pracy przy komputerze oraz stosować zasady ergonomii koncepcyjnej w zakresie kształtowania urządzeń wykorzystywanych w pracy biurowej</w:t>
      </w:r>
      <w:r w:rsidR="00386069">
        <w:t>.</w:t>
      </w:r>
    </w:p>
    <w:p w:rsidR="00266E8C" w:rsidRDefault="00266E8C" w:rsidP="00266E8C">
      <w:pPr>
        <w:pStyle w:val="Akapitzlist"/>
        <w:jc w:val="both"/>
      </w:pPr>
    </w:p>
    <w:p w:rsidR="00266E8C" w:rsidRDefault="00266E8C" w:rsidP="00266E8C">
      <w:pPr>
        <w:pStyle w:val="Akapitzlist"/>
        <w:jc w:val="both"/>
      </w:pPr>
      <w:r>
        <w:t>Pozdrawiam serdecznie, życzę zdrowia i wytrwałości</w:t>
      </w:r>
    </w:p>
    <w:p w:rsidR="00266E8C" w:rsidRDefault="00266E8C" w:rsidP="00266E8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t>Tomasz Pietrzak</w:t>
      </w:r>
    </w:p>
    <w:p w:rsidR="00266E8C" w:rsidRDefault="00266E8C" w:rsidP="00266E8C"/>
    <w:p w:rsidR="00266E8C" w:rsidRDefault="00266E8C" w:rsidP="00266E8C"/>
    <w:p w:rsidR="000F1BDD" w:rsidRDefault="000F1BDD"/>
    <w:sectPr w:rsidR="000F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8C"/>
    <w:rsid w:val="000736D6"/>
    <w:rsid w:val="000F1BDD"/>
    <w:rsid w:val="00266E8C"/>
    <w:rsid w:val="00386069"/>
    <w:rsid w:val="003D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6E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6E8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66E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6E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6E8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66E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.umed.pl/pl/doc/bhp/2013/Ergonomia-zdrowa-praca-biurowa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6krokow.pl/-ergonomia-pracy-w-biurz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ciop.pl/CIOPPortalWAR/file/300160/ponadgim_m2_L1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razlepszyportalbiznesowy.pl/art/jak-zorganizowac-stanowisko-prac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2020-05-22T11:45:00Z</dcterms:created>
  <dcterms:modified xsi:type="dcterms:W3CDTF">2020-05-22T12:18:00Z</dcterms:modified>
</cp:coreProperties>
</file>