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A65" w:rsidRDefault="000C4A65" w:rsidP="000C4A65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0C4A65" w:rsidRDefault="000C4A65" w:rsidP="000C4A6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C4A65" w:rsidRDefault="000C4A65" w:rsidP="000C4A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0C4A65" w:rsidRDefault="000C4A65" w:rsidP="000C4A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0C4A65" w:rsidRDefault="000C4A65" w:rsidP="000C4A65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podręcznik Ciekawi świata Biologia szkoły ponadgimnazjalne zakres po</w:t>
      </w:r>
      <w:r>
        <w:rPr>
          <w:rFonts w:ascii="Times New Roman" w:hAnsi="Times New Roman" w:cs="Times New Roman"/>
          <w:sz w:val="24"/>
          <w:szCs w:val="24"/>
        </w:rPr>
        <w:t>dstawowy wyd. Operon str.182,</w:t>
      </w:r>
      <w:r>
        <w:rPr>
          <w:rFonts w:ascii="Times New Roman" w:hAnsi="Times New Roman" w:cs="Times New Roman"/>
          <w:sz w:val="24"/>
          <w:szCs w:val="24"/>
        </w:rPr>
        <w:t xml:space="preserve"> także można skorzystać z Internetu, opracować poniższy temat:</w:t>
      </w:r>
    </w:p>
    <w:p w:rsidR="000C4A65" w:rsidRDefault="000C4A65" w:rsidP="000C4A65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0C4A65" w:rsidRPr="007B0436" w:rsidRDefault="000C4A65" w:rsidP="000C4A65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 Gatunki ginące i zagrożone</w:t>
      </w:r>
      <w:r w:rsidRPr="007B0436">
        <w:rPr>
          <w:rFonts w:ascii="Times New Roman" w:hAnsi="Times New Roman" w:cs="Times New Roman"/>
          <w:b/>
          <w:sz w:val="24"/>
          <w:szCs w:val="24"/>
        </w:rPr>
        <w:t>.</w:t>
      </w:r>
    </w:p>
    <w:p w:rsidR="000C4A65" w:rsidRDefault="000C4A65" w:rsidP="000C4A65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0C4A65" w:rsidRPr="0019722A" w:rsidRDefault="000C4A65" w:rsidP="00825B2E">
      <w:pPr>
        <w:pStyle w:val="Akapitzlist"/>
        <w:ind w:left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0436">
        <w:rPr>
          <w:rFonts w:ascii="Times New Roman" w:hAnsi="Times New Roman" w:cs="Times New Roman"/>
          <w:sz w:val="24"/>
          <w:szCs w:val="24"/>
        </w:rPr>
        <w:t>Po opracowaniu po</w:t>
      </w:r>
      <w:r>
        <w:rPr>
          <w:rFonts w:ascii="Times New Roman" w:hAnsi="Times New Roman" w:cs="Times New Roman"/>
          <w:sz w:val="24"/>
          <w:szCs w:val="24"/>
        </w:rPr>
        <w:t>wyższego tematu</w:t>
      </w:r>
      <w:r w:rsidRPr="007B0436">
        <w:rPr>
          <w:rFonts w:ascii="Times New Roman" w:hAnsi="Times New Roman" w:cs="Times New Roman"/>
          <w:sz w:val="24"/>
          <w:szCs w:val="24"/>
        </w:rPr>
        <w:t xml:space="preserve"> powinieneś </w:t>
      </w:r>
      <w:proofErr w:type="gramStart"/>
      <w:r w:rsidRPr="007B0436">
        <w:rPr>
          <w:rFonts w:ascii="Times New Roman" w:hAnsi="Times New Roman" w:cs="Times New Roman"/>
          <w:sz w:val="24"/>
          <w:szCs w:val="24"/>
        </w:rPr>
        <w:t xml:space="preserve">znać </w:t>
      </w:r>
      <w:r>
        <w:rPr>
          <w:rFonts w:ascii="Times New Roman" w:hAnsi="Times New Roman" w:cs="Times New Roman"/>
          <w:sz w:val="24"/>
          <w:szCs w:val="24"/>
        </w:rPr>
        <w:t>jakie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są podejmowane działania informacyjne i dokumentacyjne (np. czerwona księga) dotyczące ochrony gatunkowej na świecie, znać przykłady gatunków roślin i zwierząt wymarłych i za</w:t>
      </w:r>
      <w:r w:rsidR="00825B2E">
        <w:rPr>
          <w:rFonts w:ascii="Times New Roman" w:hAnsi="Times New Roman" w:cs="Times New Roman"/>
          <w:sz w:val="24"/>
          <w:szCs w:val="24"/>
        </w:rPr>
        <w:t>grożonych wyginięciem w </w:t>
      </w:r>
      <w:r>
        <w:rPr>
          <w:rFonts w:ascii="Times New Roman" w:hAnsi="Times New Roman" w:cs="Times New Roman"/>
          <w:sz w:val="24"/>
          <w:szCs w:val="24"/>
        </w:rPr>
        <w:t xml:space="preserve">Polsce oraz formy (tj. </w:t>
      </w:r>
      <w:proofErr w:type="spellStart"/>
      <w:r>
        <w:rPr>
          <w:rFonts w:ascii="Times New Roman" w:hAnsi="Times New Roman" w:cs="Times New Roman"/>
          <w:sz w:val="24"/>
          <w:szCs w:val="24"/>
        </w:rPr>
        <w:t>reintrodukcja</w:t>
      </w:r>
      <w:proofErr w:type="spellEnd"/>
      <w:r>
        <w:rPr>
          <w:rFonts w:ascii="Times New Roman" w:hAnsi="Times New Roman" w:cs="Times New Roman"/>
          <w:sz w:val="24"/>
          <w:szCs w:val="24"/>
        </w:rPr>
        <w:t>, restytucja) ochrony gatunkowej w Polsce</w:t>
      </w:r>
      <w:r w:rsidR="00825B2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0C4A65" w:rsidRDefault="000C4A65" w:rsidP="000C4A65">
      <w:r>
        <w:t>Pozdrawiam serdecznie, życzę wytrwałości i dobrego zdrowia</w:t>
      </w:r>
    </w:p>
    <w:p w:rsidR="000C4A65" w:rsidRDefault="000C4A65" w:rsidP="000C4A65">
      <w:pPr>
        <w:jc w:val="both"/>
      </w:pPr>
      <w:r>
        <w:t>Tomasz Pietrzak</w:t>
      </w:r>
    </w:p>
    <w:p w:rsidR="000C4A65" w:rsidRDefault="000C4A65" w:rsidP="000C4A65"/>
    <w:p w:rsidR="000C4A65" w:rsidRDefault="000C4A65" w:rsidP="000C4A65"/>
    <w:p w:rsidR="000C4A65" w:rsidRDefault="000C4A65" w:rsidP="000C4A65"/>
    <w:p w:rsidR="000C4A65" w:rsidRDefault="000C4A65" w:rsidP="000C4A65"/>
    <w:p w:rsidR="009245D4" w:rsidRDefault="009245D4"/>
    <w:sectPr w:rsidR="009245D4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825B2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825B2E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A65"/>
    <w:rsid w:val="000C4A65"/>
    <w:rsid w:val="00825B2E"/>
    <w:rsid w:val="0092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A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C4A65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4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4A65"/>
  </w:style>
  <w:style w:type="paragraph" w:styleId="Akapitzlist">
    <w:name w:val="List Paragraph"/>
    <w:basedOn w:val="Normalny"/>
    <w:uiPriority w:val="34"/>
    <w:qFormat/>
    <w:rsid w:val="000C4A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A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C4A65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4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4A65"/>
  </w:style>
  <w:style w:type="paragraph" w:styleId="Akapitzlist">
    <w:name w:val="List Paragraph"/>
    <w:basedOn w:val="Normalny"/>
    <w:uiPriority w:val="34"/>
    <w:qFormat/>
    <w:rsid w:val="000C4A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2020-05-14T17:44:00Z</dcterms:created>
  <dcterms:modified xsi:type="dcterms:W3CDTF">2020-05-14T17:55:00Z</dcterms:modified>
</cp:coreProperties>
</file>