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E49" w:rsidRPr="00AB7624" w:rsidRDefault="00A25E49" w:rsidP="00A25E49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 w:rsidRPr="00AB7624">
        <w:rPr>
          <w:rFonts w:ascii="Times New Roman" w:hAnsi="Times New Roman" w:cs="Times New Roman"/>
          <w:i/>
          <w:sz w:val="24"/>
          <w:szCs w:val="24"/>
        </w:rPr>
        <w:t>Państwo,  Słuchacze</w:t>
      </w:r>
      <w:proofErr w:type="gramEnd"/>
      <w:r w:rsidRPr="00AB7624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 xml:space="preserve"> LO</w:t>
      </w:r>
    </w:p>
    <w:p w:rsidR="00A25E49" w:rsidRDefault="00A25E49" w:rsidP="00A25E4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25E49" w:rsidRDefault="00A25E49" w:rsidP="00A25E4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A25E49" w:rsidRPr="00AB7624" w:rsidRDefault="00A25E49" w:rsidP="00A25E4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25E49" w:rsidRDefault="00A25E49" w:rsidP="00A25E4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A25E49" w:rsidRDefault="00A25E49" w:rsidP="00A25E4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25E49" w:rsidRDefault="00A25E49" w:rsidP="00A25E4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</w:t>
      </w:r>
      <w:r>
        <w:rPr>
          <w:rFonts w:ascii="Times New Roman" w:hAnsi="Times New Roman" w:cs="Times New Roman"/>
          <w:sz w:val="24"/>
          <w:szCs w:val="24"/>
        </w:rPr>
        <w:t>ty z matematyki zaplanowane na 7</w:t>
      </w:r>
      <w:r>
        <w:rPr>
          <w:rFonts w:ascii="Times New Roman" w:hAnsi="Times New Roman" w:cs="Times New Roman"/>
          <w:sz w:val="24"/>
          <w:szCs w:val="24"/>
        </w:rPr>
        <w:t xml:space="preserve"> zjazd.</w:t>
      </w:r>
    </w:p>
    <w:p w:rsidR="00A25E49" w:rsidRPr="00AB7624" w:rsidRDefault="00A25E49" w:rsidP="00A25E4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25E49" w:rsidRPr="008B2202" w:rsidRDefault="00A25E49" w:rsidP="00A25E4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Funkcje trygonometryczne kąta ostrego</w:t>
      </w:r>
      <w:r w:rsidRPr="008B2202">
        <w:rPr>
          <w:rFonts w:ascii="Times New Roman" w:hAnsi="Times New Roman" w:cs="Times New Roman"/>
          <w:b/>
          <w:sz w:val="24"/>
          <w:szCs w:val="24"/>
        </w:rPr>
        <w:t>.</w:t>
      </w:r>
    </w:p>
    <w:p w:rsidR="00A25E49" w:rsidRDefault="00A25E49" w:rsidP="007744E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ponadgim</w:t>
      </w:r>
      <w:r>
        <w:rPr>
          <w:rFonts w:ascii="Times New Roman" w:hAnsi="Times New Roman" w:cs="Times New Roman"/>
          <w:sz w:val="24"/>
          <w:szCs w:val="24"/>
        </w:rPr>
        <w:t>nazjalnych wyd. Nowa Era str. 27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A25E49" w:rsidRDefault="00A25E49" w:rsidP="007744E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Zapoznaj się </w:t>
      </w:r>
      <w:r>
        <w:rPr>
          <w:rFonts w:ascii="Times New Roman" w:hAnsi="Times New Roman" w:cs="Times New Roman"/>
          <w:sz w:val="24"/>
          <w:szCs w:val="24"/>
        </w:rPr>
        <w:t>z definicją i wzorami funkcji trygonometrycznych sinus, cosinus, tangens, cotangens. P</w:t>
      </w:r>
      <w:r>
        <w:rPr>
          <w:rFonts w:ascii="Times New Roman" w:hAnsi="Times New Roman" w:cs="Times New Roman"/>
          <w:sz w:val="24"/>
          <w:szCs w:val="24"/>
        </w:rPr>
        <w:t xml:space="preserve">rzeanalizuj </w:t>
      </w:r>
      <w:r>
        <w:rPr>
          <w:rFonts w:ascii="Times New Roman" w:hAnsi="Times New Roman" w:cs="Times New Roman"/>
          <w:sz w:val="24"/>
          <w:szCs w:val="24"/>
        </w:rPr>
        <w:t>przykłady 1 i 2 uzupełnij tabelę z zadania 1 str. 272.</w:t>
      </w:r>
    </w:p>
    <w:p w:rsidR="00A25E49" w:rsidRPr="00A25E49" w:rsidRDefault="00A25E49" w:rsidP="00A25E4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25E49">
        <w:rPr>
          <w:rFonts w:ascii="Times New Roman" w:hAnsi="Times New Roman" w:cs="Times New Roman"/>
          <w:b/>
          <w:sz w:val="24"/>
          <w:szCs w:val="24"/>
        </w:rPr>
        <w:t xml:space="preserve"> Związki między funkcjami trygonometrycznymi</w:t>
      </w:r>
      <w:r w:rsidRPr="00A25E49">
        <w:rPr>
          <w:rFonts w:ascii="Times New Roman" w:hAnsi="Times New Roman" w:cs="Times New Roman"/>
          <w:b/>
          <w:sz w:val="24"/>
          <w:szCs w:val="24"/>
        </w:rPr>
        <w:t>.</w:t>
      </w:r>
    </w:p>
    <w:p w:rsidR="00A25E49" w:rsidRDefault="00A25E49" w:rsidP="007744E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i </w:t>
      </w:r>
      <w:r w:rsidR="007744E3">
        <w:rPr>
          <w:rFonts w:ascii="Times New Roman" w:hAnsi="Times New Roman" w:cs="Times New Roman"/>
          <w:sz w:val="24"/>
          <w:szCs w:val="24"/>
        </w:rPr>
        <w:t>ćwiczenia w podręczniku str. 280 – 282</w:t>
      </w:r>
    </w:p>
    <w:p w:rsidR="00A25E49" w:rsidRDefault="00A25E49" w:rsidP="007744E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Zapoznaj się </w:t>
      </w:r>
      <w:r w:rsidR="007744E3">
        <w:rPr>
          <w:rFonts w:ascii="Times New Roman" w:hAnsi="Times New Roman" w:cs="Times New Roman"/>
          <w:sz w:val="24"/>
          <w:szCs w:val="24"/>
        </w:rPr>
        <w:t>z podstawowymi tożsamościami trygonometrycznymi (jedynka trygonometryczna i inne),</w:t>
      </w:r>
      <w:r>
        <w:rPr>
          <w:rFonts w:ascii="Times New Roman" w:hAnsi="Times New Roman" w:cs="Times New Roman"/>
          <w:sz w:val="24"/>
          <w:szCs w:val="24"/>
        </w:rPr>
        <w:t xml:space="preserve"> przeanalizuj </w:t>
      </w:r>
      <w:r w:rsidR="007744E3">
        <w:rPr>
          <w:rFonts w:ascii="Times New Roman" w:hAnsi="Times New Roman" w:cs="Times New Roman"/>
          <w:sz w:val="24"/>
          <w:szCs w:val="24"/>
        </w:rPr>
        <w:t xml:space="preserve">przykłady na obliczanie wartości </w:t>
      </w:r>
      <w:proofErr w:type="gramStart"/>
      <w:r w:rsidR="007744E3">
        <w:rPr>
          <w:rFonts w:ascii="Times New Roman" w:hAnsi="Times New Roman" w:cs="Times New Roman"/>
          <w:sz w:val="24"/>
          <w:szCs w:val="24"/>
        </w:rPr>
        <w:t>funkcji  trygonometrycznych</w:t>
      </w:r>
      <w:proofErr w:type="gramEnd"/>
      <w:r w:rsidR="007744E3">
        <w:rPr>
          <w:rFonts w:ascii="Times New Roman" w:hAnsi="Times New Roman" w:cs="Times New Roman"/>
          <w:sz w:val="24"/>
          <w:szCs w:val="24"/>
        </w:rPr>
        <w:t xml:space="preserve"> z wykorzystaniem wzorów i tożsamości oraz wykonaj ćwiczenia 2 i 3 str. 281.</w:t>
      </w:r>
    </w:p>
    <w:p w:rsidR="00A25E49" w:rsidRDefault="00A25E49" w:rsidP="00A25E49">
      <w:r>
        <w:t>Pozdrawiam serdecznie, życzę wytrwałości i dobrego zdrowia</w:t>
      </w:r>
    </w:p>
    <w:p w:rsidR="00A25E49" w:rsidRDefault="00A25E49" w:rsidP="00A25E49">
      <w:r>
        <w:t>Tomasz Pietrzak</w:t>
      </w:r>
    </w:p>
    <w:p w:rsidR="00E86D07" w:rsidRDefault="00E86D07"/>
    <w:sectPr w:rsidR="00E86D0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6925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7A7F" w:rsidRDefault="007744E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7A7F" w:rsidRDefault="007744E3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244D6"/>
    <w:multiLevelType w:val="hybridMultilevel"/>
    <w:tmpl w:val="B6F45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E49"/>
    <w:rsid w:val="007744E3"/>
    <w:rsid w:val="00A25E49"/>
    <w:rsid w:val="00E8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E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5E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25E4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A25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5E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E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5E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25E4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A25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5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2020-05-14T17:14:00Z</dcterms:created>
  <dcterms:modified xsi:type="dcterms:W3CDTF">2020-05-14T17:32:00Z</dcterms:modified>
</cp:coreProperties>
</file>