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B9B" w:rsidRPr="009C0359" w:rsidRDefault="00190B9B" w:rsidP="00190B9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IIkRACH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AU.65</w:t>
      </w:r>
    </w:p>
    <w:p w:rsidR="00190B9B" w:rsidRDefault="00190B9B" w:rsidP="00190B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190B9B" w:rsidRDefault="00190B9B" w:rsidP="00190B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Moi drodzy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90B9B" w:rsidRDefault="00190B9B" w:rsidP="00252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 dowolnym dla siebie </w:t>
      </w:r>
      <w:proofErr w:type="gramStart"/>
      <w:r>
        <w:rPr>
          <w:rFonts w:ascii="Times New Roman" w:hAnsi="Times New Roman" w:cs="Times New Roman"/>
          <w:sz w:val="24"/>
          <w:szCs w:val="24"/>
        </w:rPr>
        <w:t>czasie  (do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17.04), </w:t>
      </w:r>
      <w:proofErr w:type="gramStart"/>
      <w:r>
        <w:rPr>
          <w:rFonts w:ascii="Times New Roman" w:hAnsi="Times New Roman" w:cs="Times New Roman"/>
          <w:sz w:val="24"/>
          <w:szCs w:val="24"/>
        </w:rPr>
        <w:t>korzystając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dostępnych Państwu źródeł oraz podanych poniżej linków zapoznać się z materiałem na n/w tematy:</w:t>
      </w:r>
    </w:p>
    <w:p w:rsidR="00190B9B" w:rsidRDefault="00190B9B" w:rsidP="00190B9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Pojęcie i rodzaje podmiotów gospodarczych</w:t>
      </w:r>
    </w:p>
    <w:p w:rsidR="00190B9B" w:rsidRDefault="00190B9B" w:rsidP="00190B9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Klasyfikacja przedsiębiorstw</w:t>
      </w:r>
    </w:p>
    <w:p w:rsidR="00190B9B" w:rsidRDefault="00190B9B" w:rsidP="00190B9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Struktury organizacyjne przedsiębiorstw</w:t>
      </w:r>
    </w:p>
    <w:p w:rsidR="00190B9B" w:rsidRPr="00190B9B" w:rsidRDefault="00190B9B" w:rsidP="00190B9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F7F32" w:rsidRDefault="009F7F32" w:rsidP="00190B9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Proponowane linki:</w:t>
      </w:r>
    </w:p>
    <w:p w:rsidR="009F7F32" w:rsidRDefault="009F7F32" w:rsidP="00190B9B">
      <w:pPr>
        <w:pStyle w:val="Akapitzlist"/>
        <w:ind w:left="0"/>
      </w:pPr>
      <w:hyperlink r:id="rId6" w:history="1">
        <w:r>
          <w:rPr>
            <w:rStyle w:val="Hipercze"/>
          </w:rPr>
          <w:t>https://mfiles.pl/pl/index.php/Podmiot_gospodarczy</w:t>
        </w:r>
      </w:hyperlink>
    </w:p>
    <w:p w:rsidR="009F7F32" w:rsidRDefault="009F7F32" w:rsidP="00190B9B">
      <w:pPr>
        <w:pStyle w:val="Akapitzlist"/>
        <w:ind w:left="0"/>
      </w:pPr>
      <w:hyperlink r:id="rId7" w:history="1">
        <w:r>
          <w:rPr>
            <w:rStyle w:val="Hipercze"/>
          </w:rPr>
          <w:t>https://www.bryk.pl/wypracowania/pozostale/ekonomia/14559-klasyfikacja-podmiotow-w-gospodarce-przedsiebiorstwa.html</w:t>
        </w:r>
      </w:hyperlink>
    </w:p>
    <w:p w:rsidR="009F7F32" w:rsidRDefault="009F7F32" w:rsidP="00190B9B">
      <w:pPr>
        <w:pStyle w:val="Akapitzlist"/>
        <w:ind w:left="0"/>
      </w:pPr>
      <w:hyperlink r:id="rId8" w:history="1">
        <w:r>
          <w:rPr>
            <w:rStyle w:val="Hipercze"/>
          </w:rPr>
          <w:t>http://bemi-transport.pl/blog/rodzaje-przedsiebiorstw/</w:t>
        </w:r>
      </w:hyperlink>
    </w:p>
    <w:p w:rsidR="009F7F32" w:rsidRDefault="009F7F32" w:rsidP="00190B9B">
      <w:pPr>
        <w:pStyle w:val="Akapitzlist"/>
        <w:ind w:left="0"/>
      </w:pPr>
      <w:hyperlink r:id="rId9" w:history="1">
        <w:r>
          <w:rPr>
            <w:rStyle w:val="Hipercze"/>
          </w:rPr>
          <w:t>https://www.praca.pl/poradniki/rynek-pracy/przedsiebiorstwo-rodzaje,klasyfikacja,podzial_pr-2152.html</w:t>
        </w:r>
      </w:hyperlink>
    </w:p>
    <w:p w:rsidR="009F7F32" w:rsidRDefault="009F7F32" w:rsidP="00190B9B">
      <w:pPr>
        <w:pStyle w:val="Akapitzlist"/>
        <w:ind w:left="0"/>
      </w:pPr>
      <w:hyperlink r:id="rId10" w:history="1">
        <w:r>
          <w:rPr>
            <w:rStyle w:val="Hipercze"/>
          </w:rPr>
          <w:t>https://mfiles.pl/pl/index.php/Struktura_organizacyjna</w:t>
        </w:r>
      </w:hyperlink>
    </w:p>
    <w:p w:rsidR="009F7F32" w:rsidRDefault="009F7F32" w:rsidP="00190B9B">
      <w:pPr>
        <w:pStyle w:val="Akapitzlist"/>
        <w:ind w:left="0"/>
      </w:pPr>
      <w:hyperlink r:id="rId11" w:history="1">
        <w:r>
          <w:rPr>
            <w:rStyle w:val="Hipercze"/>
          </w:rPr>
          <w:t>https://poradnikprzedsiebiorcy.pl/-struktura-organizacyjna-w-twojej-firmie</w:t>
        </w:r>
      </w:hyperlink>
    </w:p>
    <w:p w:rsidR="002B61C6" w:rsidRDefault="002B61C6" w:rsidP="00190B9B">
      <w:pPr>
        <w:pStyle w:val="Akapitzlist"/>
        <w:ind w:left="0"/>
      </w:pPr>
    </w:p>
    <w:p w:rsidR="002B61C6" w:rsidRDefault="002B61C6" w:rsidP="00252A9A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powyższych tematów powinni Państwo umieć zdefiniować podmiot gospodarczy, potrafić rozróżnić przedsiębiorstwa produkcyjne, handlowe, usługowe, dokonać klasyfikacji przedsiębiorstw w zależności od wybranych kryteriów oraz dobrać strukturę organizacyjną do rodzaju przedsiębiorstwa.</w:t>
      </w:r>
      <w:r w:rsidR="009D47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1C6" w:rsidRPr="00190B9B" w:rsidRDefault="002B61C6" w:rsidP="00190B9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190B9B" w:rsidRPr="00190B9B" w:rsidRDefault="00190B9B" w:rsidP="00190B9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0B9B">
        <w:rPr>
          <w:rFonts w:ascii="Times New Roman" w:hAnsi="Times New Roman" w:cs="Times New Roman"/>
          <w:sz w:val="24"/>
          <w:szCs w:val="24"/>
        </w:rPr>
        <w:t xml:space="preserve">Kontakt ze mną na </w:t>
      </w:r>
      <w:hyperlink r:id="rId12" w:history="1">
        <w:r w:rsidRPr="00190B9B">
          <w:rPr>
            <w:rStyle w:val="Hipercze"/>
            <w:rFonts w:ascii="Times New Roman" w:hAnsi="Times New Roman" w:cs="Times New Roman"/>
            <w:sz w:val="24"/>
            <w:szCs w:val="24"/>
          </w:rPr>
          <w:t>tomaszekp3@wp.pl</w:t>
        </w:r>
      </w:hyperlink>
      <w:r w:rsidRPr="00190B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0B9B" w:rsidRPr="00190B9B" w:rsidRDefault="00190B9B" w:rsidP="00190B9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0B9B">
        <w:rPr>
          <w:rFonts w:ascii="Times New Roman" w:hAnsi="Times New Roman" w:cs="Times New Roman"/>
          <w:sz w:val="24"/>
          <w:szCs w:val="24"/>
        </w:rPr>
        <w:t xml:space="preserve">Pozdrawiam serdecznie i życzę dużo </w:t>
      </w:r>
      <w:r w:rsidR="009D4749">
        <w:rPr>
          <w:rFonts w:ascii="Times New Roman" w:hAnsi="Times New Roman" w:cs="Times New Roman"/>
          <w:sz w:val="24"/>
          <w:szCs w:val="24"/>
        </w:rPr>
        <w:t xml:space="preserve">dobrego </w:t>
      </w:r>
      <w:bookmarkStart w:id="0" w:name="_GoBack"/>
      <w:bookmarkEnd w:id="0"/>
      <w:r w:rsidRPr="00190B9B">
        <w:rPr>
          <w:rFonts w:ascii="Times New Roman" w:hAnsi="Times New Roman" w:cs="Times New Roman"/>
          <w:sz w:val="24"/>
          <w:szCs w:val="24"/>
        </w:rPr>
        <w:t>zdrowia</w:t>
      </w:r>
    </w:p>
    <w:p w:rsidR="00190B9B" w:rsidRPr="00190B9B" w:rsidRDefault="00190B9B" w:rsidP="00190B9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0B9B">
        <w:rPr>
          <w:rFonts w:ascii="Times New Roman" w:hAnsi="Times New Roman" w:cs="Times New Roman"/>
          <w:sz w:val="24"/>
          <w:szCs w:val="24"/>
        </w:rPr>
        <w:t>Tomasz Pietrzak</w:t>
      </w:r>
    </w:p>
    <w:p w:rsidR="009A2D82" w:rsidRDefault="009A2D82"/>
    <w:sectPr w:rsidR="009A2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F63DC"/>
    <w:multiLevelType w:val="hybridMultilevel"/>
    <w:tmpl w:val="CC987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B9B"/>
    <w:rsid w:val="00190B9B"/>
    <w:rsid w:val="00252A9A"/>
    <w:rsid w:val="002B61C6"/>
    <w:rsid w:val="009A2D82"/>
    <w:rsid w:val="009D4749"/>
    <w:rsid w:val="009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B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0B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90B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B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0B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90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mi-transport.pl/blog/rodzaje-przedsiebiorstw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bryk.pl/wypracowania/pozostale/ekonomia/14559-klasyfikacja-podmiotow-w-gospodarce-przedsiebiorstwa.html" TargetMode="External"/><Relationship Id="rId12" Type="http://schemas.openxmlformats.org/officeDocument/2006/relationships/hyperlink" Target="mailto:tomaszekp3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files.pl/pl/index.php/Podmiot_gospodarczy" TargetMode="External"/><Relationship Id="rId11" Type="http://schemas.openxmlformats.org/officeDocument/2006/relationships/hyperlink" Target="https://poradnikprzedsiebiorcy.pl/-struktura-organizacyjna-w-twojej-firmi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files.pl/pl/index.php/Struktura_organizacyjn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ca.pl/poradniki/rynek-pracy/przedsiebiorstwo-rodzaje,klasyfikacja,podzial_pr-2152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2020-03-26T20:46:00Z</dcterms:created>
  <dcterms:modified xsi:type="dcterms:W3CDTF">2020-03-26T21:47:00Z</dcterms:modified>
</cp:coreProperties>
</file>