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E8A" w:rsidRPr="009C0359" w:rsidRDefault="00B82E8A" w:rsidP="00B82E8A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 w:rsidRPr="009C0359">
        <w:rPr>
          <w:rFonts w:ascii="Times New Roman" w:hAnsi="Times New Roman" w:cs="Times New Roman"/>
          <w:b/>
          <w:i/>
          <w:sz w:val="24"/>
          <w:szCs w:val="24"/>
        </w:rPr>
        <w:t>IV R</w:t>
      </w:r>
      <w:r w:rsidRPr="009C035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82E8A" w:rsidRDefault="00B82E8A" w:rsidP="00B82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B82E8A" w:rsidRDefault="00B82E8A" w:rsidP="00B82E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Witam serdecznie,</w:t>
      </w:r>
    </w:p>
    <w:p w:rsidR="00B82E8A" w:rsidRDefault="00B82E8A" w:rsidP="00B82E8A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odaję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kolejne tematy do opracowania. Postarajcie się z </w:t>
      </w:r>
      <w:r>
        <w:rPr>
          <w:rFonts w:ascii="Times New Roman" w:hAnsi="Times New Roman" w:cs="Times New Roman"/>
          <w:sz w:val="24"/>
          <w:szCs w:val="24"/>
        </w:rPr>
        <w:t>nimi zapoznać i je zgłębić do 22</w:t>
      </w:r>
      <w:r>
        <w:rPr>
          <w:rFonts w:ascii="Times New Roman" w:hAnsi="Times New Roman" w:cs="Times New Roman"/>
          <w:sz w:val="24"/>
          <w:szCs w:val="24"/>
        </w:rPr>
        <w:t>.05.2020.</w:t>
      </w:r>
    </w:p>
    <w:p w:rsidR="00B82E8A" w:rsidRDefault="00B82E8A" w:rsidP="00B82E8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Współpraca podmiotu gospodarczego z bankiem.</w:t>
      </w:r>
    </w:p>
    <w:p w:rsidR="00B82E8A" w:rsidRDefault="00B82E8A" w:rsidP="00B82E8A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Organizacja przyjęć oficjalnych i towarzyskich.</w:t>
      </w:r>
    </w:p>
    <w:p w:rsidR="00D61A65" w:rsidRDefault="00D61A65" w:rsidP="00D61A65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Pomocne linki:</w:t>
      </w:r>
      <w:bookmarkStart w:id="0" w:name="_GoBack"/>
      <w:bookmarkEnd w:id="0"/>
    </w:p>
    <w:p w:rsidR="00B456AB" w:rsidRDefault="00B456AB" w:rsidP="00B456AB">
      <w:pPr>
        <w:pStyle w:val="Akapitzlist"/>
      </w:pPr>
      <w:r>
        <w:fldChar w:fldCharType="begin"/>
      </w:r>
      <w:r>
        <w:instrText xml:space="preserve"> HYPERLINK "http://arturostrowski.pl/zakres-formy-wspolpracy-podmiotow-gospodarczych-bankami/" </w:instrText>
      </w:r>
      <w:r>
        <w:fldChar w:fldCharType="separate"/>
      </w:r>
      <w:r>
        <w:rPr>
          <w:rStyle w:val="Hipercze"/>
        </w:rPr>
        <w:t>http://arturostrowski.pl/zakres-formy-wspolpracy-podmiotow-gospodarczych-bankami/</w:t>
      </w:r>
      <w:r>
        <w:fldChar w:fldCharType="end"/>
      </w:r>
    </w:p>
    <w:p w:rsidR="00B456AB" w:rsidRDefault="00B456AB" w:rsidP="00B456AB">
      <w:pPr>
        <w:pStyle w:val="Akapitzlist"/>
      </w:pPr>
      <w:hyperlink r:id="rId6" w:history="1">
        <w:r>
          <w:rPr>
            <w:rStyle w:val="Hipercze"/>
          </w:rPr>
          <w:t>https://www.finanseicontrolling.pl/zarzadzanie/wspolpraca-przedsiebiorstwa-z-bankami-szanse-i-zagrozenia-jak-wybrac-optymalny-model-wspolpracy</w:t>
        </w:r>
      </w:hyperlink>
    </w:p>
    <w:p w:rsidR="00D61A65" w:rsidRDefault="00D61A65" w:rsidP="00B456AB">
      <w:pPr>
        <w:pStyle w:val="Akapitzlist"/>
      </w:pPr>
      <w:hyperlink r:id="rId7" w:history="1">
        <w:r>
          <w:rPr>
            <w:rStyle w:val="Hipercze"/>
          </w:rPr>
          <w:t>https://deccoria.pl/artykuly/poradniki/organizowanie-przyjecia-krok-po-kroku-25-1814</w:t>
        </w:r>
      </w:hyperlink>
    </w:p>
    <w:p w:rsidR="00D61A65" w:rsidRDefault="00D61A65" w:rsidP="00B456AB">
      <w:pPr>
        <w:pStyle w:val="Akapitzlist"/>
      </w:pPr>
      <w:hyperlink r:id="rId8" w:history="1">
        <w:r>
          <w:rPr>
            <w:rStyle w:val="Hipercze"/>
          </w:rPr>
          <w:t>https://mojafirma.infor.pl/etykieta-w-biznesie/przyjecia-i-uroczystosci/</w:t>
        </w:r>
      </w:hyperlink>
    </w:p>
    <w:p w:rsidR="00D61A65" w:rsidRDefault="00D61A65" w:rsidP="00B456AB">
      <w:pPr>
        <w:pStyle w:val="Akapitzlist"/>
      </w:pPr>
      <w:hyperlink r:id="rId9" w:history="1">
        <w:r>
          <w:rPr>
            <w:rStyle w:val="Hipercze"/>
          </w:rPr>
          <w:t>http://homeevents.pl/2018/11/15/rodzaje-przyjec/</w:t>
        </w:r>
      </w:hyperlink>
    </w:p>
    <w:p w:rsidR="00D61A65" w:rsidRDefault="00D61A65" w:rsidP="00B456AB">
      <w:pPr>
        <w:pStyle w:val="Akapitzlist"/>
        <w:rPr>
          <w:rFonts w:ascii="Times New Roman" w:hAnsi="Times New Roman" w:cs="Times New Roman"/>
          <w:sz w:val="24"/>
          <w:szCs w:val="24"/>
        </w:rPr>
      </w:pPr>
      <w:hyperlink r:id="rId10" w:history="1">
        <w:r>
          <w:rPr>
            <w:rStyle w:val="Hipercze"/>
          </w:rPr>
          <w:t>https://hotelmagellan.pl/pl/konferencje/centrum-konferencyjne/biznes-i-turystyka/item/324-zawod-organizator-eventow</w:t>
        </w:r>
      </w:hyperlink>
    </w:p>
    <w:p w:rsidR="00B82E8A" w:rsidRDefault="00B82E8A" w:rsidP="00B82E8A">
      <w:pPr>
        <w:jc w:val="both"/>
      </w:pPr>
      <w:r>
        <w:t>Po opracowaniu powyższy</w:t>
      </w:r>
      <w:r>
        <w:t xml:space="preserve">ch tematów powinni Państwo </w:t>
      </w:r>
      <w:proofErr w:type="gramStart"/>
      <w:r>
        <w:t>wiedzieć na czym</w:t>
      </w:r>
      <w:proofErr w:type="gramEnd"/>
      <w:r>
        <w:t xml:space="preserve"> powinna polegać </w:t>
      </w:r>
      <w:r w:rsidR="00B456AB">
        <w:t>właściwa współpraca podmiotu gospodarczego z bankiem oraz jak powinno organizować się przyjęcia i jakie zasady savoir vivre na nich obowiązują.</w:t>
      </w:r>
    </w:p>
    <w:p w:rsidR="00B82E8A" w:rsidRDefault="00B82E8A" w:rsidP="00B82E8A">
      <w:pPr>
        <w:jc w:val="both"/>
      </w:pPr>
      <w:r>
        <w:t>Przypominam o przysyłaniu prac kontrolnych (termin minął 30.0</w:t>
      </w:r>
      <w:r>
        <w:t xml:space="preserve">4.2020 </w:t>
      </w:r>
      <w:proofErr w:type="gramStart"/>
      <w:r>
        <w:t>a</w:t>
      </w:r>
      <w:proofErr w:type="gramEnd"/>
      <w:r>
        <w:t xml:space="preserve"> dotarły do mnie tylko 3</w:t>
      </w:r>
      <w:r>
        <w:t> prac</w:t>
      </w:r>
      <w:r>
        <w:t>e</w:t>
      </w:r>
      <w:r>
        <w:t>.)</w:t>
      </w:r>
    </w:p>
    <w:p w:rsidR="00B82E8A" w:rsidRDefault="00B82E8A" w:rsidP="00B82E8A">
      <w:pPr>
        <w:jc w:val="both"/>
      </w:pPr>
      <w:r>
        <w:t xml:space="preserve">Osoby, które jeszcze nie przysłały mi pracy kontrolnej proszę, aby ją dosłały niezwłocznie w wersji elektronicznej (plik w Wordzie), w załączniku, na mój adres mailowy </w:t>
      </w:r>
      <w:hyperlink r:id="rId11" w:history="1">
        <w:r w:rsidRPr="00DA6E82">
          <w:rPr>
            <w:rStyle w:val="Hipercze"/>
          </w:rPr>
          <w:t>tomaszekp3@wp.pl</w:t>
        </w:r>
      </w:hyperlink>
      <w:r>
        <w:t xml:space="preserve">  </w:t>
      </w:r>
    </w:p>
    <w:p w:rsidR="00B82E8A" w:rsidRDefault="00B82E8A" w:rsidP="00B82E8A">
      <w:pPr>
        <w:jc w:val="both"/>
      </w:pPr>
      <w:r>
        <w:t>Praca kontrolna (napisana w edytorze tekstu Word) max 3 strony z tytułową (strona tytułowa zawiera Pań</w:t>
      </w:r>
      <w:r>
        <w:t xml:space="preserve">stwa imię i nazwisko, </w:t>
      </w:r>
      <w:proofErr w:type="spellStart"/>
      <w:r>
        <w:t>sem</w:t>
      </w:r>
      <w:proofErr w:type="spellEnd"/>
      <w:r>
        <w:t>. IV R</w:t>
      </w:r>
      <w:r>
        <w:t xml:space="preserve">, napis Praca kontrolna z przedmiotu </w:t>
      </w:r>
      <w:r>
        <w:t xml:space="preserve">Dokumentacja biurowa </w:t>
      </w:r>
      <w:r>
        <w:t>oraz temat).</w:t>
      </w:r>
    </w:p>
    <w:p w:rsidR="00B82E8A" w:rsidRDefault="00B82E8A" w:rsidP="00B82E8A">
      <w:pPr>
        <w:jc w:val="both"/>
      </w:pPr>
      <w:r>
        <w:t>Pozdrawiam serdecznie, życzę zdrowia i wytrwałości</w:t>
      </w:r>
    </w:p>
    <w:p w:rsidR="00B82E8A" w:rsidRDefault="00B82E8A" w:rsidP="00B82E8A">
      <w:pPr>
        <w:jc w:val="both"/>
      </w:pPr>
      <w:r>
        <w:t>Tomasz Pietrzak</w:t>
      </w:r>
    </w:p>
    <w:p w:rsidR="00B82E8A" w:rsidRDefault="00B82E8A" w:rsidP="00B82E8A"/>
    <w:p w:rsidR="00B82E8A" w:rsidRDefault="00B82E8A" w:rsidP="00B82E8A"/>
    <w:p w:rsidR="008960A1" w:rsidRDefault="008960A1"/>
    <w:sectPr w:rsidR="008960A1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113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1C45" w:rsidRDefault="00D61A6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1C45" w:rsidRDefault="00D61A65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77624"/>
    <w:multiLevelType w:val="hybridMultilevel"/>
    <w:tmpl w:val="77C08C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E8A"/>
    <w:rsid w:val="008960A1"/>
    <w:rsid w:val="00B456AB"/>
    <w:rsid w:val="00B82E8A"/>
    <w:rsid w:val="00D61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2E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82E8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B82E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2E8A"/>
  </w:style>
  <w:style w:type="paragraph" w:styleId="Akapitzlist">
    <w:name w:val="List Paragraph"/>
    <w:basedOn w:val="Normalny"/>
    <w:uiPriority w:val="34"/>
    <w:qFormat/>
    <w:rsid w:val="00B82E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82E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82E8A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B82E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2E8A"/>
  </w:style>
  <w:style w:type="paragraph" w:styleId="Akapitzlist">
    <w:name w:val="List Paragraph"/>
    <w:basedOn w:val="Normalny"/>
    <w:uiPriority w:val="34"/>
    <w:qFormat/>
    <w:rsid w:val="00B82E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jafirma.infor.pl/etykieta-w-biznesie/przyjecia-i-uroczystosci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eccoria.pl/artykuly/poradniki/organizowanie-przyjecia-krok-po-kroku-25-1814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inanseicontrolling.pl/zarzadzanie/wspolpraca-przedsiebiorstwa-z-bankami-szanse-i-zagrozenia-jak-wybrac-optymalny-model-wspolpracy" TargetMode="External"/><Relationship Id="rId11" Type="http://schemas.openxmlformats.org/officeDocument/2006/relationships/hyperlink" Target="mailto:tomaszekp3@wp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hotelmagellan.pl/pl/konferencje/centrum-konferencyjne/biznes-i-turystyka/item/324-zawod-organizator-evento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homeevents.pl/2018/11/15/rodzaje-przyjec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329</Words>
  <Characters>1975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2020-05-08T10:58:00Z</dcterms:created>
  <dcterms:modified xsi:type="dcterms:W3CDTF">2020-05-08T11:23:00Z</dcterms:modified>
</cp:coreProperties>
</file>